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98" w:rsidRPr="003C1F98" w:rsidRDefault="003C1F98" w:rsidP="003C1F98">
      <w:pPr>
        <w:jc w:val="both"/>
        <w:rPr>
          <w:rFonts w:ascii="Times New Roman" w:hAnsi="Times New Roman" w:cs="Times New Roman"/>
          <w:sz w:val="28"/>
          <w:szCs w:val="28"/>
        </w:rPr>
      </w:pPr>
      <w:r w:rsidRPr="003C1F98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95575" cy="1392444"/>
            <wp:effectExtent l="0" t="0" r="0" b="0"/>
            <wp:wrapSquare wrapText="bothSides"/>
            <wp:docPr id="1" name="Рисунок 1" descr="D:\Памятки детям и родителям\v_22.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мятки детям и родителям\v_22.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9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3C1F98">
        <w:rPr>
          <w:rFonts w:ascii="Times New Roman" w:hAnsi="Times New Roman" w:cs="Times New Roman"/>
          <w:b/>
          <w:bCs/>
          <w:sz w:val="28"/>
          <w:szCs w:val="28"/>
        </w:rPr>
        <w:t>Уважаемые обучающиеся и родители!</w:t>
      </w:r>
    </w:p>
    <w:p w:rsidR="003C1F98" w:rsidRPr="003C1F98" w:rsidRDefault="003C1F98" w:rsidP="003C1F98">
      <w:pPr>
        <w:jc w:val="center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b/>
          <w:bCs/>
          <w:sz w:val="30"/>
          <w:szCs w:val="30"/>
        </w:rPr>
        <w:t>Памятка о комендантском часе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С 20 мая 2008 года в Российской Федерации фактически введен комендантский час для несовершеннолетних детей. В частности, </w:t>
      </w:r>
      <w:r w:rsidRPr="003C1F98">
        <w:rPr>
          <w:rFonts w:ascii="Times New Roman" w:hAnsi="Times New Roman" w:cs="Times New Roman"/>
          <w:bCs/>
          <w:sz w:val="30"/>
          <w:szCs w:val="30"/>
        </w:rPr>
        <w:t>закон «О мерах по профилактике безнадзорности и правонарушений несовершеннолетних»</w:t>
      </w:r>
      <w:r w:rsidRPr="003C1F98">
        <w:rPr>
          <w:rFonts w:ascii="Times New Roman" w:hAnsi="Times New Roman" w:cs="Times New Roman"/>
          <w:sz w:val="30"/>
          <w:szCs w:val="30"/>
        </w:rPr>
        <w:t xml:space="preserve"> предусматривает, что </w:t>
      </w:r>
      <w:r w:rsidRPr="003C1F98">
        <w:rPr>
          <w:rFonts w:ascii="Times New Roman" w:hAnsi="Times New Roman" w:cs="Times New Roman"/>
          <w:b/>
          <w:sz w:val="30"/>
          <w:szCs w:val="30"/>
        </w:rPr>
        <w:t xml:space="preserve">дети возрасте от 7 до 18 лет </w:t>
      </w:r>
      <w:bookmarkStart w:id="0" w:name="_GoBack"/>
      <w:bookmarkEnd w:id="0"/>
      <w:r w:rsidRPr="003C1F98">
        <w:rPr>
          <w:rFonts w:ascii="Times New Roman" w:hAnsi="Times New Roman" w:cs="Times New Roman"/>
          <w:b/>
          <w:sz w:val="30"/>
          <w:szCs w:val="30"/>
        </w:rPr>
        <w:t xml:space="preserve">не могут появляться в общественных местах без сопровождения родителей или законных представителей   </w:t>
      </w:r>
      <w:r w:rsidRPr="003C1F98">
        <w:rPr>
          <w:rFonts w:ascii="Times New Roman" w:hAnsi="Times New Roman" w:cs="Times New Roman"/>
          <w:b/>
          <w:color w:val="C00000"/>
          <w:sz w:val="30"/>
          <w:szCs w:val="30"/>
        </w:rPr>
        <w:t>с 22:00 до 06:00.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Итак, в ночное время без сопровождения родителей, заменяющих их лиц или лиц, осуществляющих мероприятия с участием детей, подросткам до 18 лет запрещено находиться в общественных местах, к которым относятся: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улицы, площади, парки, скверы;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стадионы, детские и спортивные площадки, пляжи;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кладбища;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дворы, места общего пользования многоквартирных домов — подъезды, лестничные площадки, лифты;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транспортные средства общего пользования, вокзалы, станции, речные порты, аэропорты;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>— объекты для обеспечения доступа к Интернету, предприятия торговли и общественного питания, развлечения, досуга, где предусмотрена продажа алкогольной продукции и пива.</w:t>
      </w:r>
    </w:p>
    <w:p w:rsidR="003C1F98" w:rsidRPr="003C1F98" w:rsidRDefault="003C1F98" w:rsidP="003C1F98">
      <w:pPr>
        <w:rPr>
          <w:rFonts w:ascii="Times New Roman" w:hAnsi="Times New Roman" w:cs="Times New Roman"/>
          <w:color w:val="C00000"/>
          <w:sz w:val="30"/>
          <w:szCs w:val="30"/>
        </w:rPr>
      </w:pPr>
      <w:r w:rsidRPr="003C1F98">
        <w:rPr>
          <w:rFonts w:ascii="Times New Roman" w:hAnsi="Times New Roman" w:cs="Times New Roman"/>
          <w:b/>
          <w:bCs/>
          <w:color w:val="C00000"/>
          <w:sz w:val="30"/>
          <w:szCs w:val="30"/>
        </w:rPr>
        <w:t>Ночным признано время с 22 до 6 часов.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b/>
          <w:i/>
          <w:sz w:val="30"/>
          <w:szCs w:val="30"/>
        </w:rPr>
        <w:t>Что будет, если сотрудники полиции обнаружат ребенка в неположенном месте в неположенное время?</w:t>
      </w:r>
      <w:r w:rsidRPr="003C1F98">
        <w:rPr>
          <w:rFonts w:ascii="Times New Roman" w:hAnsi="Times New Roman" w:cs="Times New Roman"/>
          <w:sz w:val="30"/>
          <w:szCs w:val="30"/>
        </w:rPr>
        <w:t> </w:t>
      </w:r>
    </w:p>
    <w:p w:rsidR="003C1F98" w:rsidRPr="003C1F98" w:rsidRDefault="003C1F98" w:rsidP="003C1F98">
      <w:pPr>
        <w:jc w:val="both"/>
        <w:rPr>
          <w:rFonts w:ascii="Times New Roman" w:hAnsi="Times New Roman" w:cs="Times New Roman"/>
          <w:sz w:val="30"/>
          <w:szCs w:val="30"/>
        </w:rPr>
      </w:pPr>
      <w:r w:rsidRPr="003C1F98">
        <w:rPr>
          <w:rFonts w:ascii="Times New Roman" w:hAnsi="Times New Roman" w:cs="Times New Roman"/>
          <w:sz w:val="30"/>
          <w:szCs w:val="30"/>
        </w:rPr>
        <w:t xml:space="preserve">В случае обнаружения ребенка в ночное время без сопровождения законных представителей, полиция устанавливает личность несовершеннолетнего, его адрес проживания, телефон, данные о родителях. После этого нарушителя доставляют домой. В случае невозможности установить местонахождение родителей, несовершеннолетнего доставляют в специализированное учреждение. На родителей ребенка составляют административный протокол, который направляется на комиссию по делам несовершеннолетних и защите их прав, которой принимается решение о размере штрафа. За нарушения требований по «комендантскому часу» родителям могут вынести предупреждение или наложить на них штраф от 300 до 500 рублей. </w:t>
      </w:r>
    </w:p>
    <w:p w:rsidR="0006480E" w:rsidRPr="003C1F98" w:rsidRDefault="0006480E">
      <w:pPr>
        <w:rPr>
          <w:rFonts w:ascii="Times New Roman" w:hAnsi="Times New Roman" w:cs="Times New Roman"/>
          <w:sz w:val="24"/>
          <w:szCs w:val="24"/>
        </w:rPr>
      </w:pPr>
    </w:p>
    <w:sectPr w:rsidR="0006480E" w:rsidRPr="003C1F98" w:rsidSect="003C1F98">
      <w:pgSz w:w="11906" w:h="16838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98"/>
    <w:rsid w:val="0006480E"/>
    <w:rsid w:val="00337D11"/>
    <w:rsid w:val="003C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1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2018-11-01T09:27:00Z</cp:lastPrinted>
  <dcterms:created xsi:type="dcterms:W3CDTF">2018-11-01T09:22:00Z</dcterms:created>
  <dcterms:modified xsi:type="dcterms:W3CDTF">2022-06-03T12:12:00Z</dcterms:modified>
</cp:coreProperties>
</file>